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F93481E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-CRONOGRAMA DE EVALU</w:t>
      </w:r>
      <w:r w:rsidR="007D26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575C6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609FE543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6C2AC0">
              <w:rPr>
                <w:rFonts w:ascii="Arial" w:hAnsi="Arial" w:cs="Arial"/>
                <w:b/>
              </w:rPr>
              <w:t>Historia, Geografía y Cs.Sociales</w:t>
            </w:r>
          </w:p>
        </w:tc>
        <w:tc>
          <w:tcPr>
            <w:tcW w:w="7229" w:type="dxa"/>
            <w:vAlign w:val="center"/>
          </w:tcPr>
          <w:p w14:paraId="3C10FF44" w14:textId="53B07A86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C2AC0">
              <w:rPr>
                <w:rFonts w:ascii="Arial" w:hAnsi="Arial" w:cs="Arial"/>
                <w:b/>
              </w:rPr>
              <w:t xml:space="preserve"> Cecilia Bolarín Yáñez</w:t>
            </w:r>
          </w:p>
        </w:tc>
        <w:tc>
          <w:tcPr>
            <w:tcW w:w="2426" w:type="dxa"/>
            <w:vAlign w:val="center"/>
          </w:tcPr>
          <w:p w14:paraId="524A39AE" w14:textId="1DE7668D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6C2AC0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4D67F7">
              <w:rPr>
                <w:rFonts w:ascii="Arial" w:hAnsi="Arial" w:cs="Arial"/>
                <w:b/>
                <w:bCs/>
                <w:sz w:val="22"/>
                <w:szCs w:val="22"/>
              </w:rPr>
              <w:t>°A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152"/>
        <w:gridCol w:w="2127"/>
        <w:gridCol w:w="1352"/>
        <w:gridCol w:w="1346"/>
        <w:gridCol w:w="1621"/>
      </w:tblGrid>
      <w:tr w:rsidR="00D75449" w:rsidRPr="002655E8" w14:paraId="48F2B870" w14:textId="7D77B452" w:rsidTr="00A752B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242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082E45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242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B61DB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4D67F7">
        <w:trPr>
          <w:trHeight w:val="480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5AC96BA" w14:textId="77777777" w:rsidR="002B2D83" w:rsidRPr="00BB5060" w:rsidRDefault="002B2D83" w:rsidP="002B2D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060">
              <w:rPr>
                <w:rFonts w:asciiTheme="minorHAnsi" w:hAnsiTheme="minorHAnsi" w:cstheme="minorHAnsi"/>
                <w:b/>
                <w:sz w:val="20"/>
                <w:szCs w:val="20"/>
              </w:rPr>
              <w:t>OA 06</w:t>
            </w:r>
          </w:p>
          <w:p w14:paraId="491F1C6F" w14:textId="77777777" w:rsidR="002B2D83" w:rsidRDefault="002B2D83" w:rsidP="002B2D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060">
              <w:rPr>
                <w:rFonts w:asciiTheme="minorHAnsi" w:hAnsiTheme="minorHAnsi" w:cstheme="minorHAnsi"/>
                <w:b/>
                <w:sz w:val="20"/>
                <w:szCs w:val="20"/>
              </w:rPr>
              <w:t>Analizar las principales características de la democracia en Atenas, considerando el contraste con otras formas de gobierno del mundo antiguo, y su importancia para el desarrollo de la vida política actual y el reconocimiento de los derechos de los ciudadanos.</w:t>
            </w:r>
          </w:p>
          <w:p w14:paraId="4992B760" w14:textId="77777777" w:rsidR="002B2D83" w:rsidRDefault="002B2D83" w:rsidP="002B2D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91AAAE" w14:textId="77777777" w:rsidR="002B2D83" w:rsidRPr="00BB5060" w:rsidRDefault="002B2D83" w:rsidP="002B2D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060">
              <w:rPr>
                <w:rFonts w:asciiTheme="minorHAnsi" w:hAnsiTheme="minorHAnsi" w:cstheme="minorHAnsi"/>
                <w:b/>
                <w:sz w:val="20"/>
                <w:szCs w:val="20"/>
              </w:rPr>
              <w:t>OA 07</w:t>
            </w:r>
          </w:p>
          <w:p w14:paraId="1B4D8FA8" w14:textId="77777777" w:rsidR="002B2D83" w:rsidRDefault="002B2D83" w:rsidP="002B2D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060">
              <w:rPr>
                <w:rFonts w:asciiTheme="minorHAnsi" w:hAnsiTheme="minorHAnsi" w:cstheme="minorHAnsi"/>
                <w:b/>
                <w:sz w:val="20"/>
                <w:szCs w:val="20"/>
              </w:rPr>
              <w:t>Relacionar las principales características de la civilización romana (derecho, organización burocrática y militar, infraestructura, esclavitud, entre otros) con la extensión territorial de su Imperio, la relación con los pueblos conquistados, el proceso de romanización y la posterior expansión del cristianismo.</w:t>
            </w:r>
          </w:p>
          <w:p w14:paraId="405A978A" w14:textId="1980001C" w:rsidR="006C2AC0" w:rsidRPr="0074290B" w:rsidRDefault="006C2AC0" w:rsidP="008575C6">
            <w:pPr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30DF3C6" w14:textId="77777777" w:rsidR="002B2D83" w:rsidRDefault="002B2D83" w:rsidP="002B2D8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DE JULIO AL 31 DE JULIO</w:t>
            </w:r>
          </w:p>
          <w:p w14:paraId="6E745BAA" w14:textId="231267BC" w:rsidR="00DB7A1C" w:rsidRDefault="00DB7A1C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70144A" w14:textId="77777777" w:rsidR="00B4206A" w:rsidRDefault="00B4206A" w:rsidP="00D75449">
            <w:pPr>
              <w:jc w:val="center"/>
              <w:rPr>
                <w:rFonts w:ascii="Century Gothic" w:hAnsi="Century Gothic"/>
              </w:rPr>
            </w:pPr>
          </w:p>
          <w:p w14:paraId="0BBB6567" w14:textId="77777777" w:rsidR="00B4206A" w:rsidRDefault="00B4206A" w:rsidP="00D75449">
            <w:pPr>
              <w:jc w:val="center"/>
              <w:rPr>
                <w:rFonts w:ascii="Century Gothic" w:hAnsi="Century Gothic"/>
              </w:rPr>
            </w:pPr>
          </w:p>
          <w:p w14:paraId="7252B17D" w14:textId="4B0DE82A" w:rsidR="00B4206A" w:rsidRPr="002655E8" w:rsidRDefault="00B4206A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2DAF9A6" w14:textId="77777777" w:rsidR="00DB7A1C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7/8</w:t>
            </w:r>
          </w:p>
          <w:p w14:paraId="5AC3E148" w14:textId="78FA9698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0780A738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B61DBE">
        <w:trPr>
          <w:trHeight w:val="168"/>
        </w:trPr>
        <w:tc>
          <w:tcPr>
            <w:tcW w:w="10064" w:type="dxa"/>
          </w:tcPr>
          <w:p w14:paraId="448B67FB" w14:textId="767C8BF7" w:rsidR="0074290B" w:rsidRPr="0074290B" w:rsidRDefault="00E80E9A" w:rsidP="0074290B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968E0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UNIDAD </w:t>
            </w:r>
            <w:r w:rsidR="0074290B">
              <w:rPr>
                <w:rFonts w:asciiTheme="minorHAnsi" w:hAnsiTheme="minorHAnsi"/>
                <w:b/>
                <w:bCs/>
                <w:sz w:val="20"/>
                <w:szCs w:val="20"/>
              </w:rPr>
              <w:t>3:</w:t>
            </w:r>
            <w:r w:rsidR="0074290B">
              <w:t xml:space="preserve"> C</w:t>
            </w:r>
            <w:r w:rsidR="0074290B" w:rsidRPr="0074290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ivilizaciones que confluyen en la conformación de la cultura americana: la edad media y el </w:t>
            </w:r>
          </w:p>
          <w:p w14:paraId="270DA337" w14:textId="3320D882" w:rsidR="00E80E9A" w:rsidRPr="007968E0" w:rsidRDefault="0074290B" w:rsidP="0074290B">
            <w:pPr>
              <w:rPr>
                <w:rFonts w:asciiTheme="minorHAnsi" w:hAnsiTheme="minorHAnsi"/>
                <w:b/>
                <w:bCs/>
              </w:rPr>
            </w:pPr>
            <w:r w:rsidRPr="0074290B">
              <w:rPr>
                <w:rFonts w:asciiTheme="minorHAnsi" w:hAnsiTheme="minorHAnsi"/>
                <w:b/>
                <w:bCs/>
                <w:sz w:val="20"/>
                <w:szCs w:val="20"/>
              </w:rPr>
              <w:t>nacimiento de la civilización europea</w:t>
            </w:r>
          </w:p>
        </w:tc>
        <w:tc>
          <w:tcPr>
            <w:tcW w:w="2127" w:type="dxa"/>
            <w:vMerge w:val="restart"/>
            <w:vAlign w:val="center"/>
          </w:tcPr>
          <w:p w14:paraId="1454EC4F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55153600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19762F0E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70F22CDD" w14:textId="6D24D746" w:rsidR="004D67F7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AL 12 DE SEPTIEMBRE</w:t>
            </w:r>
          </w:p>
          <w:p w14:paraId="1B6BB368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422E4004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480D87E5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4366C7E1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2C72B172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04B22340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12FD6238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2B88B718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02477481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03BB8BCE" w14:textId="596628F4" w:rsidR="004D67F7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de septiembre hasta el 30 de octubre</w:t>
            </w:r>
          </w:p>
          <w:p w14:paraId="4546827B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CC75655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976CE06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AF9486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750F83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D189D7A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513B3BA3" w14:textId="1D49CDAE" w:rsidR="004D67F7" w:rsidRPr="002655E8" w:rsidRDefault="004D67F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09DB6D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94371C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0B4456A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C0F716A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2E5D0B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B093A61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ED7963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81879A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6CC6A10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F3C57C8" w14:textId="2E009121" w:rsidR="00E80E9A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26/08</w:t>
            </w:r>
          </w:p>
          <w:p w14:paraId="495ACA06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  <w:p w14:paraId="4FBA62B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263F1B7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5A7E545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6857197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292C397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6F366A5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18A139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932F59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00A25B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4415C0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1E4919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F637B8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4AFA1CB" w14:textId="3D3BF854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F7DC3B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A98CAF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BE6AA8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82A2D2E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8F611A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6FAAF2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E0CC57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5E582C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2A767737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69F8491" w14:textId="10D730C4" w:rsidR="00E80E9A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27/08</w:t>
            </w:r>
          </w:p>
          <w:p w14:paraId="664015B7" w14:textId="5EC235AC" w:rsidR="002B2D83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  <w:p w14:paraId="2918543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048494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892539C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90F228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A1FE89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863FBE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07BCFAF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9F9A7A6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B50253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D35568B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BF78731" w14:textId="37F0E7FC" w:rsidR="00B4206A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29/</w:t>
            </w:r>
            <w:r w:rsidR="00291F90">
              <w:rPr>
                <w:rFonts w:ascii="Century Gothic" w:hAnsi="Century Gothic"/>
              </w:rPr>
              <w:t>09</w:t>
            </w:r>
          </w:p>
          <w:p w14:paraId="58B4BF8B" w14:textId="132E0372" w:rsidR="00B4206A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0FD18E00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20DEC7AF" w14:textId="1B7F66A7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7B6D7897" w14:textId="3FD697D2" w:rsidR="00E80E9A" w:rsidRDefault="00E80E9A" w:rsidP="00A31166">
            <w:pPr>
              <w:rPr>
                <w:rFonts w:ascii="Century Gothic" w:hAnsi="Century Gothic"/>
              </w:rPr>
            </w:pPr>
          </w:p>
          <w:p w14:paraId="02F62BB0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68E5982D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20470737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0F0A9F32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560B50C0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  <w:p w14:paraId="419FB094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62D76265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5C8ABEA4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5FA29B55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0C9B1E6D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122FEE93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1D9F3D5F" w14:textId="053927DF" w:rsidR="002B2D83" w:rsidRPr="002655E8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</w:tr>
      <w:tr w:rsidR="00E80E9A" w14:paraId="1550DE7C" w14:textId="77777777" w:rsidTr="002A4444">
        <w:trPr>
          <w:trHeight w:val="1044"/>
        </w:trPr>
        <w:tc>
          <w:tcPr>
            <w:tcW w:w="10064" w:type="dxa"/>
          </w:tcPr>
          <w:p w14:paraId="23BF0FE6" w14:textId="77777777" w:rsidR="00E80E9A" w:rsidRDefault="00E80E9A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C1233B" w14:textId="655FCCC2" w:rsidR="0074290B" w:rsidRPr="0074290B" w:rsidRDefault="0074290B" w:rsidP="00BB5060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74290B">
              <w:rPr>
                <w:rFonts w:ascii="Aptos" w:hAnsi="Aptos" w:cs="Arial"/>
                <w:b/>
                <w:bCs/>
                <w:sz w:val="20"/>
                <w:szCs w:val="20"/>
              </w:rPr>
              <w:t>OA 9</w:t>
            </w:r>
            <w:r w:rsidRPr="0074290B">
              <w:rPr>
                <w:rFonts w:ascii="Aptos" w:hAnsi="Aptos" w:cs="Arial"/>
                <w:b/>
                <w:bCs/>
                <w:sz w:val="20"/>
                <w:szCs w:val="20"/>
              </w:rPr>
              <w:t>:</w:t>
            </w:r>
            <w:r w:rsidRPr="0074290B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 Explicar que la civilización europea se conforma a partir de la fragmentación de la unidad imperial de occidente y la confluencia de las tradiciones grecorromana, judeocristiana y germana, e identificar a la iglesia </w:t>
            </w:r>
            <w:r w:rsidRPr="0074290B">
              <w:rPr>
                <w:rFonts w:ascii="Aptos" w:hAnsi="Aptos" w:cs="Arial"/>
                <w:b/>
                <w:bCs/>
                <w:sz w:val="20"/>
                <w:szCs w:val="20"/>
              </w:rPr>
              <w:t>católica</w:t>
            </w:r>
            <w:r w:rsidRPr="0074290B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 como el elemento que articuló esta síntesis y que legitimó el poder político.</w:t>
            </w:r>
          </w:p>
          <w:p w14:paraId="6BA4C782" w14:textId="77777777" w:rsidR="0074290B" w:rsidRDefault="0074290B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8F01D9" w14:textId="360B8A60" w:rsidR="0074290B" w:rsidRDefault="0074290B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OA10: </w:t>
            </w:r>
            <w:r w:rsidRPr="0074290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Caracterizar algunos rasgos distintivos de la sociedad medieval, como la visión cristiana del mundo, el orden estamental, las relaciones de fidelidad, los roles de género, la vida rural y el declive de la vida urbana. </w:t>
            </w:r>
          </w:p>
          <w:p w14:paraId="6DFBEBBD" w14:textId="77777777" w:rsidR="0074290B" w:rsidRDefault="0074290B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745BE9" w14:textId="5AA15303" w:rsidR="0074290B" w:rsidRDefault="0074290B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18: </w:t>
            </w:r>
            <w:r w:rsidRPr="0074290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Comparar los conceptos de ciudadanía, democracia, derecho, república, municipio y gremio del mundo clásico y medieval, con la sociedad contemporánea. </w:t>
            </w:r>
          </w:p>
          <w:p w14:paraId="51C72C5A" w14:textId="77777777" w:rsidR="0074290B" w:rsidRDefault="0074290B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59B7AC" w14:textId="41917C33" w:rsidR="0074290B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_______</w:t>
            </w:r>
            <w:r w:rsidR="00B4206A">
              <w:rPr>
                <w:rFonts w:asciiTheme="minorHAnsi" w:hAnsiTheme="minorHAnsi" w:cstheme="minorHAnsi"/>
                <w:b/>
                <w:sz w:val="20"/>
                <w:szCs w:val="20"/>
              </w:rPr>
              <w:t>_____________________________________________________________________________________________________</w:t>
            </w:r>
          </w:p>
          <w:p w14:paraId="6412FFF5" w14:textId="45268248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OA11: A</w:t>
            </w:r>
            <w:r w:rsidRPr="005D58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nalizar ejemplos de relaciones de influencia, convivencia y conflicto entre el mundo europeo, el bizantino y el islámico durante la Edad Media, considerando la división del cristianismo y las relaciones de frontera entre la cristiandad y el islam en la península ibérica, entre otros. </w:t>
            </w:r>
          </w:p>
          <w:p w14:paraId="3633C3AB" w14:textId="77777777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3A5E100" w14:textId="39320804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OA19: R</w:t>
            </w:r>
            <w:r w:rsidRPr="005D58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econocer el valor de la diversidad como una forma de enriquecer culturalmente a las sociedades, identificando, a modo de ejemplo, los aportes que las distintas culturas existentes en el mundo antiguo y medieval (árabes, judeocristianos, germanos, eslavos, etc.) hicieron a las sociedades europeas, considerando el lenguaje, la religión y las ciencias, entre otros. </w:t>
            </w:r>
          </w:p>
          <w:p w14:paraId="3DDE4230" w14:textId="77777777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8E455F" w14:textId="16B164D0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______</w:t>
            </w:r>
          </w:p>
          <w:p w14:paraId="0466ACF8" w14:textId="77777777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91BE5DF" w14:textId="523FD22E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OA12: A</w:t>
            </w:r>
            <w:r w:rsidRPr="005D58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nalizar las transformaciones que se producen en Europa a partir del siglo Xii, considerando el renacimiento de la vida urbana, los cambios demográficos, las innovaciones tecnológicas, el desarrollo del comercio y el surgimiento de las universidades. </w:t>
            </w:r>
          </w:p>
          <w:p w14:paraId="7B4A8951" w14:textId="5F2E14A9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OA23: I</w:t>
            </w:r>
            <w:r w:rsidRPr="005D58F7">
              <w:rPr>
                <w:rFonts w:asciiTheme="minorHAnsi" w:hAnsiTheme="minorHAnsi" w:cstheme="minorHAnsi"/>
                <w:b/>
                <w:sz w:val="20"/>
                <w:szCs w:val="20"/>
              </w:rPr>
              <w:t>nvestigar sobre problemáticas medioambientales relacionadas con fenómenos como el calentamiento global, los recursos energéticos, la sobrepoblación, entre otros, y analizar y evaluar su impacto a escala local. (OA 23)</w:t>
            </w:r>
          </w:p>
          <w:p w14:paraId="38AD8B0C" w14:textId="77777777" w:rsidR="005D58F7" w:rsidRDefault="005D58F7" w:rsidP="00BB506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D5E92B" w14:textId="0EC307BC" w:rsidR="00B218F8" w:rsidRDefault="00B218F8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nil"/>
            </w:tcBorders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nil"/>
            </w:tcBorders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024CFF44" w14:textId="77777777" w:rsidTr="00BB5060">
        <w:trPr>
          <w:trHeight w:val="497"/>
        </w:trPr>
        <w:tc>
          <w:tcPr>
            <w:tcW w:w="10064" w:type="dxa"/>
          </w:tcPr>
          <w:p w14:paraId="49824482" w14:textId="0C9912C4" w:rsidR="005D58F7" w:rsidRPr="005D58F7" w:rsidRDefault="002A4444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Unidad </w:t>
            </w:r>
            <w:r w:rsidR="0074290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4: </w:t>
            </w:r>
            <w:r w:rsidR="005D58F7">
              <w:rPr>
                <w:rFonts w:asciiTheme="minorHAnsi" w:hAnsiTheme="minorHAnsi" w:cstheme="minorHAnsi"/>
                <w:b/>
                <w:sz w:val="20"/>
                <w:szCs w:val="20"/>
              </w:rPr>
              <w:t>Ci</w:t>
            </w:r>
            <w:r w:rsidR="005D58F7" w:rsidRPr="005D58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vilizaciones que confluyen en la conformación de la cultura americana: civilizaciones </w:t>
            </w:r>
          </w:p>
          <w:p w14:paraId="05B16D7C" w14:textId="258B0C84" w:rsidR="002A4444" w:rsidRDefault="005D58F7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58F7">
              <w:rPr>
                <w:rFonts w:asciiTheme="minorHAnsi" w:hAnsiTheme="minorHAnsi" w:cstheme="minorHAnsi"/>
                <w:b/>
                <w:sz w:val="20"/>
                <w:szCs w:val="20"/>
              </w:rPr>
              <w:t>de América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14:paraId="02C1D071" w14:textId="77777777" w:rsidR="002A4444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06640D6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4DD23E04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top w:val="nil"/>
            </w:tcBorders>
            <w:vAlign w:val="center"/>
          </w:tcPr>
          <w:p w14:paraId="15A1FBFE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50E38904" w14:textId="77777777" w:rsidTr="00B61DBE">
        <w:trPr>
          <w:trHeight w:val="1044"/>
        </w:trPr>
        <w:tc>
          <w:tcPr>
            <w:tcW w:w="10064" w:type="dxa"/>
          </w:tcPr>
          <w:p w14:paraId="3B650AB5" w14:textId="77777777" w:rsidR="009E7BA6" w:rsidRDefault="009E7BA6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OA13: </w:t>
            </w:r>
            <w:r w:rsidRPr="009E7BA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identificar las principales características de las civilizaciones maya y azteca, considerando las tecnologías utilizadas para transformar el territorio que habitaban (urbanización, canales, acueductos y calzadas, formas de cultivo, entre otros) y el desarrollo de una red comercial que vinculaba al área mesoamericana. </w:t>
            </w:r>
          </w:p>
          <w:p w14:paraId="7FE48561" w14:textId="77777777" w:rsidR="009E7BA6" w:rsidRDefault="009E7BA6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6B9151" w14:textId="77777777" w:rsidR="009E7BA6" w:rsidRDefault="009E7BA6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D83AEB" w14:textId="4CD5F750" w:rsidR="002A4444" w:rsidRDefault="009E7BA6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7BA6">
              <w:rPr>
                <w:rFonts w:asciiTheme="minorHAnsi" w:hAnsiTheme="minorHAnsi" w:cstheme="minorHAnsi"/>
                <w:b/>
                <w:sz w:val="20"/>
                <w:szCs w:val="20"/>
              </w:rPr>
              <w:t>OA 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4:</w:t>
            </w:r>
            <w:r w:rsidRPr="009E7BA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Caracterizar el imperio inca, y analizar los factores que posibilitaron la dominación y unidad del imperio (por ejemplo, red de caminos y sistema de comunicaciones, sistemas de cultivo, organización social, administración, ejército, mita y yanaconaje, sometimiento de pueblos y lengua oficial, entre otros)</w:t>
            </w:r>
          </w:p>
          <w:p w14:paraId="0C4134A3" w14:textId="77777777" w:rsidR="00BB5060" w:rsidRDefault="00BB5060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92251F" w14:textId="4EFC8BE3" w:rsidR="005D58F7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________</w:t>
            </w:r>
          </w:p>
          <w:p w14:paraId="00D58623" w14:textId="66B5973E" w:rsidR="009E7BA6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OA15: </w:t>
            </w:r>
            <w:r w:rsidRPr="009E7BA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Describir las principales características culturales de las civilizaciones maya, azteca e inca (por ejemplo, arte, lengua, tradiciones, relaciones de género, sistemas de medición del tiempo, ritos funerarios y creencias religiosas), e identificar aquellos elementos que persisten hasta el presente. </w:t>
            </w:r>
          </w:p>
          <w:p w14:paraId="6186590C" w14:textId="77777777" w:rsidR="009E7BA6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B78285" w14:textId="31A6DBC5" w:rsidR="009E7BA6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OA16: R</w:t>
            </w:r>
            <w:r w:rsidRPr="009E7BA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econocer en expresiones culturales americanas del presente la confluencia del legado de múltiples civilizaciones como la maya, azteca, inca, griega, romana y europea. </w:t>
            </w:r>
          </w:p>
          <w:p w14:paraId="7A259374" w14:textId="77777777" w:rsidR="009E7BA6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4835CF" w14:textId="14FDF84D" w:rsidR="005D58F7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OA20: R</w:t>
            </w:r>
            <w:r w:rsidRPr="009E7BA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econocer distintas formas de convivencia y conflicto entre culturas en las civilizaciones estudiadas, y debatir sobre la importancia que tienen el respeto, la tolerancia y las estrategias de resolución pacífica de conflictos, entre otros, para la convivencia entre distintos pueblos y culturas. </w:t>
            </w:r>
          </w:p>
          <w:p w14:paraId="107CA2D0" w14:textId="216C750E" w:rsidR="009E7BA6" w:rsidRDefault="009E7BA6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__________</w:t>
            </w:r>
          </w:p>
          <w:p w14:paraId="4760450A" w14:textId="77777777" w:rsidR="005D58F7" w:rsidRDefault="005D58F7" w:rsidP="005D58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7EFC6C2" w14:textId="40FFEAB4" w:rsidR="002A4444" w:rsidRDefault="00B4206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 al 17 de </w:t>
            </w:r>
            <w:r w:rsidR="00291F90">
              <w:rPr>
                <w:rFonts w:ascii="Century Gothic" w:hAnsi="Century Gothic"/>
              </w:rPr>
              <w:t>noviembre</w:t>
            </w:r>
          </w:p>
          <w:p w14:paraId="2AF8C8C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0A0791A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1818FA9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7B8F1134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8C70C4B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244A6E8D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68105960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2D43625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4D6659F6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1B9E0510" w14:textId="69151A6C" w:rsidR="00291F90" w:rsidRDefault="00291F9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 de noviembre al 17 de diciembre</w:t>
            </w:r>
          </w:p>
          <w:p w14:paraId="0F054D7F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1D1CF5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1274D7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6C8D3D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971EC1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2BA594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5A98D2B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0FFC597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3456B98" w14:textId="40113665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Align w:val="center"/>
          </w:tcPr>
          <w:p w14:paraId="1B97EDFB" w14:textId="77777777" w:rsidR="007458F0" w:rsidRDefault="00291F9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25/11</w:t>
            </w:r>
          </w:p>
          <w:p w14:paraId="293D93B1" w14:textId="3C08AC31" w:rsidR="00A31166" w:rsidRPr="002655E8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</w:tc>
        <w:tc>
          <w:tcPr>
            <w:tcW w:w="1346" w:type="dxa"/>
            <w:vAlign w:val="center"/>
          </w:tcPr>
          <w:p w14:paraId="4FBA10AC" w14:textId="77777777" w:rsidR="00BB5060" w:rsidRDefault="00291F9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26/11</w:t>
            </w:r>
          </w:p>
          <w:p w14:paraId="3A57AF3D" w14:textId="75795BAB" w:rsidR="00A31166" w:rsidRPr="002655E8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</w:tc>
        <w:tc>
          <w:tcPr>
            <w:tcW w:w="1621" w:type="dxa"/>
            <w:vAlign w:val="center"/>
          </w:tcPr>
          <w:p w14:paraId="593CCFE3" w14:textId="5995CD20" w:rsidR="00A31166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7016973F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1CCDBBC8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559A0E8C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61DB33B0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02C4B6E8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38AF1BF8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55FF6F15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3C12CE37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4F0B8623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50EA8B01" w14:textId="387DD971" w:rsidR="002A4444" w:rsidRPr="002655E8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A3C99"/>
    <w:rsid w:val="00120F5E"/>
    <w:rsid w:val="001A3D9F"/>
    <w:rsid w:val="002102DA"/>
    <w:rsid w:val="002655E8"/>
    <w:rsid w:val="00280AB1"/>
    <w:rsid w:val="00291F90"/>
    <w:rsid w:val="002A4444"/>
    <w:rsid w:val="002B2D83"/>
    <w:rsid w:val="002C2E98"/>
    <w:rsid w:val="002C4027"/>
    <w:rsid w:val="00391111"/>
    <w:rsid w:val="004D67F7"/>
    <w:rsid w:val="005C6288"/>
    <w:rsid w:val="005D58F7"/>
    <w:rsid w:val="00602F19"/>
    <w:rsid w:val="006568FE"/>
    <w:rsid w:val="006C2AC0"/>
    <w:rsid w:val="0074290B"/>
    <w:rsid w:val="007458F0"/>
    <w:rsid w:val="007968E0"/>
    <w:rsid w:val="007D26E4"/>
    <w:rsid w:val="007E49DA"/>
    <w:rsid w:val="008575C6"/>
    <w:rsid w:val="008D0484"/>
    <w:rsid w:val="009E6F40"/>
    <w:rsid w:val="009E7BA6"/>
    <w:rsid w:val="00A24C70"/>
    <w:rsid w:val="00A31166"/>
    <w:rsid w:val="00A752B0"/>
    <w:rsid w:val="00A968E1"/>
    <w:rsid w:val="00B218F8"/>
    <w:rsid w:val="00B24299"/>
    <w:rsid w:val="00B3630E"/>
    <w:rsid w:val="00B4206A"/>
    <w:rsid w:val="00B61DBE"/>
    <w:rsid w:val="00B74B95"/>
    <w:rsid w:val="00BB5060"/>
    <w:rsid w:val="00BB7838"/>
    <w:rsid w:val="00CE7332"/>
    <w:rsid w:val="00D75449"/>
    <w:rsid w:val="00DB7A1C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762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Cecilia Bolarin</cp:lastModifiedBy>
  <cp:revision>4</cp:revision>
  <cp:lastPrinted>2024-12-05T15:40:00Z</cp:lastPrinted>
  <dcterms:created xsi:type="dcterms:W3CDTF">2025-07-17T19:29:00Z</dcterms:created>
  <dcterms:modified xsi:type="dcterms:W3CDTF">2025-07-17T19:48:00Z</dcterms:modified>
</cp:coreProperties>
</file>